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A845D" w14:textId="77777777" w:rsidR="00D81A3F" w:rsidRPr="001F3F6F" w:rsidRDefault="00490517" w:rsidP="004D37D9">
      <w:pPr>
        <w:pStyle w:val="Otsikko1"/>
        <w:spacing w:line="276" w:lineRule="auto"/>
        <w:jc w:val="both"/>
        <w:rPr>
          <w:rFonts w:ascii="Times New Roman" w:hAnsi="Times New Roman"/>
          <w:szCs w:val="20"/>
          <w:u w:val="single"/>
        </w:rPr>
      </w:pPr>
      <w:r>
        <w:rPr>
          <w:rFonts w:ascii="Times New Roman" w:hAnsi="Times New Roman"/>
          <w:szCs w:val="20"/>
          <w:u w:val="single"/>
        </w:rPr>
        <w:t>TERMS AND CONDITIONS</w:t>
      </w:r>
    </w:p>
    <w:p w14:paraId="2074C38C" w14:textId="77777777" w:rsidR="002E3E5E" w:rsidRPr="001F3F6F" w:rsidRDefault="002E3E5E" w:rsidP="004D37D9">
      <w:pPr>
        <w:spacing w:line="276" w:lineRule="auto"/>
        <w:jc w:val="both"/>
        <w:rPr>
          <w:sz w:val="28"/>
          <w:szCs w:val="20"/>
        </w:rPr>
      </w:pPr>
    </w:p>
    <w:p w14:paraId="23973CDD" w14:textId="002E2174" w:rsidR="00490517" w:rsidRPr="008961FC" w:rsidRDefault="00490517" w:rsidP="008961FC">
      <w:pPr>
        <w:pStyle w:val="Luettelokappale"/>
        <w:numPr>
          <w:ilvl w:val="0"/>
          <w:numId w:val="1"/>
        </w:numPr>
        <w:spacing w:after="240" w:line="276" w:lineRule="auto"/>
        <w:contextualSpacing w:val="0"/>
        <w:jc w:val="both"/>
        <w:rPr>
          <w:szCs w:val="20"/>
          <w:lang w:val="en-US"/>
        </w:rPr>
      </w:pPr>
      <w:r w:rsidRPr="00490517">
        <w:rPr>
          <w:szCs w:val="20"/>
          <w:lang w:val="en-US"/>
        </w:rPr>
        <w:t xml:space="preserve">Address of the rental premises is </w:t>
      </w:r>
      <w:r w:rsidR="008961FC">
        <w:rPr>
          <w:szCs w:val="20"/>
          <w:lang w:val="en-US"/>
        </w:rPr>
        <w:t>Laskijantie 8 as 202</w:t>
      </w:r>
      <w:r w:rsidRPr="00490517">
        <w:rPr>
          <w:szCs w:val="20"/>
          <w:lang w:val="en-US"/>
        </w:rPr>
        <w:t>, 95980 Ylläsjärvi, Finland</w:t>
      </w:r>
    </w:p>
    <w:p w14:paraId="2790F47A" w14:textId="1BDC46D1" w:rsidR="00EA0DF6" w:rsidRPr="008961FC" w:rsidRDefault="0035257C" w:rsidP="008961FC">
      <w:pPr>
        <w:pStyle w:val="Luettelokappale"/>
        <w:numPr>
          <w:ilvl w:val="0"/>
          <w:numId w:val="1"/>
        </w:numPr>
        <w:spacing w:after="240" w:line="276" w:lineRule="auto"/>
        <w:contextualSpacing w:val="0"/>
        <w:jc w:val="both"/>
        <w:rPr>
          <w:szCs w:val="20"/>
        </w:rPr>
      </w:pPr>
      <w:r w:rsidRPr="0035257C">
        <w:rPr>
          <w:szCs w:val="20"/>
          <w:lang w:val="en-US"/>
        </w:rPr>
        <w:t xml:space="preserve">The rental premises are fully equipped and furnished. The rent includes electricity and water. </w:t>
      </w:r>
      <w:r w:rsidRPr="0035257C">
        <w:rPr>
          <w:szCs w:val="20"/>
        </w:rPr>
        <w:t>Free internet access is available via wireless modem.</w:t>
      </w:r>
    </w:p>
    <w:p w14:paraId="30D898D1" w14:textId="75B15D4E" w:rsidR="002E3E5E" w:rsidRPr="008961FC" w:rsidRDefault="0035257C" w:rsidP="008961FC">
      <w:pPr>
        <w:pStyle w:val="Luettelokappale"/>
        <w:numPr>
          <w:ilvl w:val="0"/>
          <w:numId w:val="1"/>
        </w:numPr>
        <w:spacing w:after="240" w:line="276" w:lineRule="auto"/>
        <w:contextualSpacing w:val="0"/>
        <w:jc w:val="both"/>
        <w:rPr>
          <w:szCs w:val="20"/>
          <w:lang w:val="en-US"/>
        </w:rPr>
      </w:pPr>
      <w:r w:rsidRPr="0035257C">
        <w:rPr>
          <w:szCs w:val="20"/>
          <w:lang w:val="en-US"/>
        </w:rPr>
        <w:t>The arrival time on the day of arrival is 4 pm. The departure time on the day of departure is 12 am.</w:t>
      </w:r>
    </w:p>
    <w:p w14:paraId="2F5E503A" w14:textId="328644A0" w:rsidR="0035257C" w:rsidRDefault="0035257C" w:rsidP="008961FC">
      <w:pPr>
        <w:pStyle w:val="Luettelokappale"/>
        <w:numPr>
          <w:ilvl w:val="0"/>
          <w:numId w:val="1"/>
        </w:numPr>
        <w:spacing w:after="240" w:line="276" w:lineRule="auto"/>
        <w:contextualSpacing w:val="0"/>
        <w:jc w:val="both"/>
        <w:rPr>
          <w:szCs w:val="20"/>
          <w:lang w:val="en-US"/>
        </w:rPr>
      </w:pPr>
      <w:r w:rsidRPr="0035257C">
        <w:rPr>
          <w:szCs w:val="20"/>
          <w:lang w:val="en-US"/>
        </w:rPr>
        <w:t>Advance payment</w:t>
      </w:r>
      <w:r w:rsidR="001F3F6F" w:rsidRPr="0035257C">
        <w:rPr>
          <w:szCs w:val="20"/>
          <w:lang w:val="en-US"/>
        </w:rPr>
        <w:t xml:space="preserve">, </w:t>
      </w:r>
      <w:r w:rsidR="002E3E5E" w:rsidRPr="0035257C">
        <w:rPr>
          <w:szCs w:val="20"/>
          <w:lang w:val="en-US"/>
        </w:rPr>
        <w:t xml:space="preserve">30% </w:t>
      </w:r>
      <w:r>
        <w:rPr>
          <w:szCs w:val="20"/>
          <w:lang w:val="en-US"/>
        </w:rPr>
        <w:t xml:space="preserve">of </w:t>
      </w:r>
      <w:r w:rsidRPr="0035257C">
        <w:rPr>
          <w:szCs w:val="20"/>
          <w:lang w:val="en-US"/>
        </w:rPr>
        <w:t>total price</w:t>
      </w:r>
      <w:r w:rsidR="002E3E5E" w:rsidRPr="0035257C">
        <w:rPr>
          <w:szCs w:val="20"/>
          <w:lang w:val="en-US"/>
        </w:rPr>
        <w:t xml:space="preserve">, </w:t>
      </w:r>
      <w:r w:rsidRPr="0035257C">
        <w:rPr>
          <w:szCs w:val="20"/>
          <w:lang w:val="en-US"/>
        </w:rPr>
        <w:t>to be paid within 7 days from the booking date</w:t>
      </w:r>
      <w:r>
        <w:rPr>
          <w:szCs w:val="20"/>
          <w:lang w:val="en-US"/>
        </w:rPr>
        <w:t>.</w:t>
      </w:r>
      <w:r w:rsidRPr="0035257C">
        <w:rPr>
          <w:szCs w:val="20"/>
          <w:lang w:val="en-US"/>
        </w:rPr>
        <w:t xml:space="preserve"> Final payment</w:t>
      </w:r>
      <w:r w:rsidR="002E3E5E" w:rsidRPr="0035257C">
        <w:rPr>
          <w:szCs w:val="20"/>
          <w:lang w:val="en-US"/>
        </w:rPr>
        <w:t xml:space="preserve">, 70% </w:t>
      </w:r>
      <w:r w:rsidRPr="0035257C">
        <w:rPr>
          <w:szCs w:val="20"/>
          <w:lang w:val="en-US"/>
        </w:rPr>
        <w:t>of total price</w:t>
      </w:r>
      <w:r w:rsidR="002E3E5E" w:rsidRPr="0035257C">
        <w:rPr>
          <w:szCs w:val="20"/>
          <w:lang w:val="en-US"/>
        </w:rPr>
        <w:t xml:space="preserve">, </w:t>
      </w:r>
      <w:r w:rsidRPr="0035257C">
        <w:rPr>
          <w:szCs w:val="20"/>
          <w:lang w:val="en-US"/>
        </w:rPr>
        <w:t>to be paid 14 days before the arrival date</w:t>
      </w:r>
      <w:r w:rsidR="008961FC">
        <w:rPr>
          <w:szCs w:val="20"/>
          <w:lang w:val="en-US"/>
        </w:rPr>
        <w:t>.</w:t>
      </w:r>
    </w:p>
    <w:p w14:paraId="08DAEA0F" w14:textId="00936B41" w:rsidR="008961FC" w:rsidRPr="008961FC" w:rsidRDefault="008961FC" w:rsidP="008961FC">
      <w:pPr>
        <w:pStyle w:val="Luettelokappale"/>
        <w:numPr>
          <w:ilvl w:val="0"/>
          <w:numId w:val="1"/>
        </w:numPr>
        <w:spacing w:after="240" w:line="276" w:lineRule="auto"/>
        <w:contextualSpacing w:val="0"/>
        <w:jc w:val="both"/>
        <w:rPr>
          <w:szCs w:val="20"/>
          <w:lang w:val="en-US"/>
        </w:rPr>
      </w:pPr>
      <w:r>
        <w:rPr>
          <w:szCs w:val="20"/>
          <w:lang w:val="en-US"/>
        </w:rPr>
        <w:t>If booking is in 14 days before arrival date, total price must be paid all at once.</w:t>
      </w:r>
    </w:p>
    <w:p w14:paraId="23C19AAB" w14:textId="575D19D3" w:rsidR="002E3E5E" w:rsidRPr="008961FC" w:rsidRDefault="004748D0" w:rsidP="008961FC">
      <w:pPr>
        <w:pStyle w:val="Luettelokappale"/>
        <w:numPr>
          <w:ilvl w:val="0"/>
          <w:numId w:val="1"/>
        </w:numPr>
        <w:spacing w:after="240" w:line="276" w:lineRule="auto"/>
        <w:contextualSpacing w:val="0"/>
        <w:jc w:val="both"/>
        <w:rPr>
          <w:szCs w:val="20"/>
          <w:lang w:val="en-US"/>
        </w:rPr>
      </w:pPr>
      <w:r w:rsidRPr="004748D0">
        <w:rPr>
          <w:szCs w:val="20"/>
          <w:lang w:val="en-US"/>
        </w:rPr>
        <w:t>If the Tenant is more than 14 days late in paying, the Renter is entitled to terminate this contract immediately and without further notice and to let the premises to someone else.</w:t>
      </w:r>
    </w:p>
    <w:p w14:paraId="55575EB2" w14:textId="77777777" w:rsidR="004748D0" w:rsidRPr="004748D0" w:rsidRDefault="004748D0" w:rsidP="008961FC">
      <w:pPr>
        <w:pStyle w:val="Luettelokappale"/>
        <w:numPr>
          <w:ilvl w:val="0"/>
          <w:numId w:val="1"/>
        </w:numPr>
        <w:spacing w:after="240" w:line="276" w:lineRule="auto"/>
        <w:contextualSpacing w:val="0"/>
        <w:jc w:val="both"/>
        <w:rPr>
          <w:szCs w:val="20"/>
          <w:lang w:val="en-US"/>
        </w:rPr>
      </w:pPr>
      <w:r w:rsidRPr="004748D0">
        <w:rPr>
          <w:szCs w:val="20"/>
          <w:lang w:val="en-US"/>
        </w:rPr>
        <w:t xml:space="preserve">If the Tenant terminates this contract before the arrival date, the Tenant shall pay a penalty fee as follows: </w:t>
      </w:r>
    </w:p>
    <w:p w14:paraId="13D8C4EF" w14:textId="77777777" w:rsidR="004748D0" w:rsidRPr="004748D0" w:rsidRDefault="004748D0" w:rsidP="00731F69">
      <w:pPr>
        <w:pStyle w:val="Luettelokappale"/>
        <w:numPr>
          <w:ilvl w:val="1"/>
          <w:numId w:val="1"/>
        </w:numPr>
        <w:spacing w:after="120" w:line="276" w:lineRule="auto"/>
        <w:ind w:left="1434" w:hanging="357"/>
        <w:contextualSpacing w:val="0"/>
        <w:jc w:val="both"/>
        <w:rPr>
          <w:szCs w:val="20"/>
          <w:lang w:val="en-US"/>
        </w:rPr>
      </w:pPr>
      <w:r w:rsidRPr="004748D0">
        <w:rPr>
          <w:szCs w:val="20"/>
          <w:lang w:val="en-US"/>
        </w:rPr>
        <w:t>More than 14 days before the rental period:</w:t>
      </w:r>
      <w:r>
        <w:rPr>
          <w:szCs w:val="20"/>
          <w:lang w:val="en-US"/>
        </w:rPr>
        <w:t xml:space="preserve"> </w:t>
      </w:r>
      <w:r w:rsidRPr="004748D0">
        <w:rPr>
          <w:szCs w:val="20"/>
          <w:lang w:val="en-US"/>
        </w:rPr>
        <w:t>30% of the total price (advance payment)</w:t>
      </w:r>
    </w:p>
    <w:p w14:paraId="7E07B85F" w14:textId="77777777" w:rsidR="004748D0" w:rsidRPr="004748D0" w:rsidRDefault="004748D0" w:rsidP="00731F69">
      <w:pPr>
        <w:pStyle w:val="Luettelokappale"/>
        <w:numPr>
          <w:ilvl w:val="1"/>
          <w:numId w:val="1"/>
        </w:numPr>
        <w:spacing w:after="120" w:line="276" w:lineRule="auto"/>
        <w:ind w:left="1434" w:hanging="357"/>
        <w:contextualSpacing w:val="0"/>
        <w:jc w:val="both"/>
        <w:rPr>
          <w:szCs w:val="20"/>
          <w:lang w:val="en-US"/>
        </w:rPr>
      </w:pPr>
      <w:r w:rsidRPr="004748D0">
        <w:rPr>
          <w:szCs w:val="20"/>
          <w:lang w:val="en-US"/>
        </w:rPr>
        <w:t>Less than 14 days before the rental period: 100% of the total price.</w:t>
      </w:r>
    </w:p>
    <w:p w14:paraId="6DAE844B" w14:textId="4E2917AA" w:rsidR="002E3E5E" w:rsidRPr="004748D0" w:rsidRDefault="004748D0" w:rsidP="008961FC">
      <w:pPr>
        <w:spacing w:after="240" w:line="276" w:lineRule="auto"/>
        <w:ind w:firstLine="720"/>
        <w:jc w:val="both"/>
        <w:rPr>
          <w:szCs w:val="20"/>
          <w:lang w:val="en-US"/>
        </w:rPr>
      </w:pPr>
      <w:r w:rsidRPr="004748D0">
        <w:rPr>
          <w:szCs w:val="20"/>
          <w:lang w:val="en-US"/>
        </w:rPr>
        <w:t>The Renter can thereafter let the premises to someone else</w:t>
      </w:r>
      <w:r w:rsidR="008961FC">
        <w:rPr>
          <w:szCs w:val="20"/>
          <w:lang w:val="en-US"/>
        </w:rPr>
        <w:t>.</w:t>
      </w:r>
    </w:p>
    <w:p w14:paraId="3A960338" w14:textId="1E837735" w:rsidR="001F3F6F" w:rsidRPr="008961FC" w:rsidRDefault="008961FC" w:rsidP="008961FC">
      <w:pPr>
        <w:pStyle w:val="Luettelokappale"/>
        <w:numPr>
          <w:ilvl w:val="0"/>
          <w:numId w:val="1"/>
        </w:numPr>
        <w:spacing w:after="240" w:line="276" w:lineRule="auto"/>
        <w:contextualSpacing w:val="0"/>
        <w:jc w:val="both"/>
        <w:rPr>
          <w:szCs w:val="20"/>
          <w:lang w:val="en-US"/>
        </w:rPr>
      </w:pPr>
      <w:r>
        <w:rPr>
          <w:szCs w:val="20"/>
          <w:lang w:val="en-US"/>
        </w:rPr>
        <w:t xml:space="preserve">The Tenant shall </w:t>
      </w:r>
      <w:r w:rsidR="004E7E08">
        <w:rPr>
          <w:szCs w:val="20"/>
          <w:lang w:val="en-US"/>
        </w:rPr>
        <w:t>pick</w:t>
      </w:r>
      <w:r>
        <w:rPr>
          <w:szCs w:val="20"/>
          <w:lang w:val="en-US"/>
        </w:rPr>
        <w:t xml:space="preserve"> the keys</w:t>
      </w:r>
      <w:r w:rsidR="004E7E08">
        <w:rPr>
          <w:szCs w:val="20"/>
          <w:lang w:val="en-US"/>
        </w:rPr>
        <w:t xml:space="preserve"> to apartment from Ylläspalvelu</w:t>
      </w:r>
      <w:r>
        <w:rPr>
          <w:szCs w:val="20"/>
          <w:lang w:val="en-US"/>
        </w:rPr>
        <w:t xml:space="preserve"> Ant-Tilat </w:t>
      </w:r>
      <w:r w:rsidR="004E7E08">
        <w:rPr>
          <w:szCs w:val="20"/>
          <w:lang w:val="en-US"/>
        </w:rPr>
        <w:t>Ky</w:t>
      </w:r>
      <w:r>
        <w:rPr>
          <w:szCs w:val="20"/>
          <w:lang w:val="en-US"/>
        </w:rPr>
        <w:t xml:space="preserve"> </w:t>
      </w:r>
      <w:r w:rsidR="004E7E08">
        <w:rPr>
          <w:szCs w:val="20"/>
          <w:lang w:val="en-US"/>
        </w:rPr>
        <w:t xml:space="preserve">office or </w:t>
      </w:r>
      <w:r>
        <w:rPr>
          <w:szCs w:val="20"/>
          <w:lang w:val="en-US"/>
        </w:rPr>
        <w:t>open mailbox</w:t>
      </w:r>
      <w:r w:rsidR="00490517" w:rsidRPr="00490517">
        <w:rPr>
          <w:szCs w:val="20"/>
          <w:lang w:val="en-US"/>
        </w:rPr>
        <w:t>.</w:t>
      </w:r>
      <w:r>
        <w:rPr>
          <w:szCs w:val="20"/>
          <w:lang w:val="en-US"/>
        </w:rPr>
        <w:t xml:space="preserve"> When leaving, the Tenant shall return keys to Ylläs</w:t>
      </w:r>
      <w:r w:rsidR="004E7E08">
        <w:rPr>
          <w:szCs w:val="20"/>
          <w:lang w:val="en-US"/>
        </w:rPr>
        <w:t>palvelus</w:t>
      </w:r>
      <w:r>
        <w:rPr>
          <w:szCs w:val="20"/>
          <w:lang w:val="en-US"/>
        </w:rPr>
        <w:t xml:space="preserve"> locked mailbox.</w:t>
      </w:r>
      <w:r w:rsidR="004E7E08">
        <w:rPr>
          <w:szCs w:val="20"/>
          <w:lang w:val="en-US"/>
        </w:rPr>
        <w:t xml:space="preserve"> Ylläspalvelu is 200m away from apartment, Iso-Ylläksentie 42A, 95980 Ylläsjärvi</w:t>
      </w:r>
      <w:bookmarkStart w:id="0" w:name="_GoBack"/>
      <w:bookmarkEnd w:id="0"/>
      <w:r w:rsidR="004E7E08">
        <w:rPr>
          <w:szCs w:val="20"/>
          <w:lang w:val="en-US"/>
        </w:rPr>
        <w:t>.</w:t>
      </w:r>
    </w:p>
    <w:p w14:paraId="176BCD53" w14:textId="62313B8E" w:rsidR="0047399E" w:rsidRDefault="00490517" w:rsidP="008961FC">
      <w:pPr>
        <w:pStyle w:val="Luettelokappale"/>
        <w:numPr>
          <w:ilvl w:val="0"/>
          <w:numId w:val="1"/>
        </w:numPr>
        <w:spacing w:after="240" w:line="276" w:lineRule="auto"/>
        <w:contextualSpacing w:val="0"/>
        <w:jc w:val="both"/>
        <w:rPr>
          <w:szCs w:val="20"/>
          <w:lang w:val="en-US"/>
        </w:rPr>
      </w:pPr>
      <w:r w:rsidRPr="00490517">
        <w:rPr>
          <w:szCs w:val="20"/>
          <w:lang w:val="en-US"/>
        </w:rPr>
        <w:t>The Tenant shall treat the rental premises, including the furniture and other contents, with care. The Tenant shall be held responsible for the actions of all other people, including any guests or visitors the Tenant may have, within the premises. The Tenant shall be liable for any damaged goods, damage to the property, or damage to anything else related to the premises, whether caused by the Tenant or accompanying guests or visitors. Faults that are found before or during the rental period shall be reported to the Renter immediately.</w:t>
      </w:r>
    </w:p>
    <w:p w14:paraId="15C6B30B" w14:textId="4332E68B" w:rsidR="008961FC" w:rsidRDefault="008961FC" w:rsidP="008961FC">
      <w:pPr>
        <w:pStyle w:val="Luettelokappale"/>
        <w:numPr>
          <w:ilvl w:val="0"/>
          <w:numId w:val="1"/>
        </w:numPr>
        <w:spacing w:after="240" w:line="276" w:lineRule="auto"/>
        <w:contextualSpacing w:val="0"/>
        <w:jc w:val="both"/>
        <w:rPr>
          <w:szCs w:val="20"/>
          <w:lang w:val="en-US"/>
        </w:rPr>
      </w:pPr>
      <w:r>
        <w:rPr>
          <w:szCs w:val="20"/>
          <w:lang w:val="en-US"/>
        </w:rPr>
        <w:t>Cleaning instructions can be found on Apartment information folder. If apartment is not clean, the Renter is allowed to collect at least 120 euros payment.</w:t>
      </w:r>
    </w:p>
    <w:p w14:paraId="61DFD17F" w14:textId="7C4FEC37" w:rsidR="00731F69" w:rsidRPr="00731F69" w:rsidRDefault="00731F69" w:rsidP="00731F69">
      <w:pPr>
        <w:pStyle w:val="Luettelokappale"/>
        <w:numPr>
          <w:ilvl w:val="0"/>
          <w:numId w:val="1"/>
        </w:numPr>
        <w:spacing w:after="240" w:line="276" w:lineRule="auto"/>
        <w:contextualSpacing w:val="0"/>
        <w:jc w:val="both"/>
        <w:rPr>
          <w:szCs w:val="20"/>
          <w:lang w:val="en-US"/>
        </w:rPr>
      </w:pPr>
      <w:r>
        <w:rPr>
          <w:szCs w:val="20"/>
          <w:lang w:val="en-US"/>
        </w:rPr>
        <w:t>The Tenant fetches keys from Ylläspalvelut / Yllässervices Ant-Tilat KY office, or if arrival is at late time, from mailbox outside of office. When leaving, keys shall be returned to same office or if office is closed, to locked mailbox.</w:t>
      </w:r>
    </w:p>
    <w:p w14:paraId="1D726746" w14:textId="6131B3A5" w:rsidR="00490517" w:rsidRPr="008961FC" w:rsidRDefault="00490517" w:rsidP="008961FC">
      <w:pPr>
        <w:pStyle w:val="Luettelokappale"/>
        <w:numPr>
          <w:ilvl w:val="0"/>
          <w:numId w:val="1"/>
        </w:numPr>
        <w:spacing w:after="240" w:line="276" w:lineRule="auto"/>
        <w:contextualSpacing w:val="0"/>
        <w:jc w:val="both"/>
        <w:rPr>
          <w:szCs w:val="20"/>
          <w:lang w:val="en-US"/>
        </w:rPr>
      </w:pPr>
      <w:r w:rsidRPr="00490517">
        <w:rPr>
          <w:szCs w:val="20"/>
          <w:lang w:val="en-US"/>
        </w:rPr>
        <w:t>Smoking is not allowed in the premises.</w:t>
      </w:r>
    </w:p>
    <w:p w14:paraId="48F09AEE" w14:textId="77777777" w:rsidR="00490517" w:rsidRDefault="00490517" w:rsidP="008961FC">
      <w:pPr>
        <w:pStyle w:val="Luettelokappale"/>
        <w:numPr>
          <w:ilvl w:val="0"/>
          <w:numId w:val="1"/>
        </w:numPr>
        <w:spacing w:after="240" w:line="276" w:lineRule="auto"/>
        <w:contextualSpacing w:val="0"/>
        <w:jc w:val="both"/>
        <w:rPr>
          <w:szCs w:val="20"/>
          <w:lang w:val="en-US"/>
        </w:rPr>
      </w:pPr>
      <w:r>
        <w:rPr>
          <w:szCs w:val="20"/>
          <w:lang w:val="en-US"/>
        </w:rPr>
        <w:lastRenderedPageBreak/>
        <w:t>Animals</w:t>
      </w:r>
      <w:r w:rsidRPr="00490517">
        <w:rPr>
          <w:szCs w:val="20"/>
          <w:lang w:val="en-US"/>
        </w:rPr>
        <w:t xml:space="preserve"> </w:t>
      </w:r>
      <w:r>
        <w:rPr>
          <w:szCs w:val="20"/>
          <w:lang w:val="en-US"/>
        </w:rPr>
        <w:t>are</w:t>
      </w:r>
      <w:r w:rsidRPr="00490517">
        <w:rPr>
          <w:szCs w:val="20"/>
          <w:lang w:val="en-US"/>
        </w:rPr>
        <w:t xml:space="preserve"> not allowed in the premises.</w:t>
      </w:r>
    </w:p>
    <w:sectPr w:rsidR="00490517" w:rsidSect="00731F69">
      <w:headerReference w:type="default" r:id="rId8"/>
      <w:pgSz w:w="11906" w:h="16838"/>
      <w:pgMar w:top="1417" w:right="1134" w:bottom="1276" w:left="1134"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E9F34" w14:textId="77777777" w:rsidR="00F67823" w:rsidRDefault="00F67823" w:rsidP="00D81A3F">
      <w:r>
        <w:separator/>
      </w:r>
    </w:p>
  </w:endnote>
  <w:endnote w:type="continuationSeparator" w:id="0">
    <w:p w14:paraId="4779F3C0" w14:textId="77777777" w:rsidR="00F67823" w:rsidRDefault="00F67823" w:rsidP="00D8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27645" w14:textId="77777777" w:rsidR="00F67823" w:rsidRDefault="00F67823" w:rsidP="00D81A3F">
      <w:r>
        <w:separator/>
      </w:r>
    </w:p>
  </w:footnote>
  <w:footnote w:type="continuationSeparator" w:id="0">
    <w:p w14:paraId="4340C4C9" w14:textId="77777777" w:rsidR="00F67823" w:rsidRDefault="00F67823" w:rsidP="00D8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14:paraId="0A5CE51C" w14:textId="77777777" w:rsidR="00D81A3F" w:rsidRDefault="00E632DB">
        <w:pPr>
          <w:pStyle w:val="Yltunniste"/>
          <w:jc w:val="right"/>
        </w:pPr>
        <w:r w:rsidRPr="001B0A6E">
          <w:rPr>
            <w:rStyle w:val="Sivunumero"/>
            <w:rFonts w:ascii="Calibri" w:hAnsi="Calibri"/>
          </w:rPr>
          <w:fldChar w:fldCharType="begin"/>
        </w:r>
        <w:r w:rsidR="00D81A3F" w:rsidRPr="001B0A6E">
          <w:rPr>
            <w:rStyle w:val="Sivunumero"/>
            <w:rFonts w:ascii="Calibri" w:hAnsi="Calibri"/>
          </w:rPr>
          <w:instrText xml:space="preserve"> PAGE </w:instrText>
        </w:r>
        <w:r w:rsidRPr="001B0A6E">
          <w:rPr>
            <w:rStyle w:val="Sivunumero"/>
            <w:rFonts w:ascii="Calibri" w:hAnsi="Calibri"/>
          </w:rPr>
          <w:fldChar w:fldCharType="separate"/>
        </w:r>
        <w:r w:rsidR="004E7E08">
          <w:rPr>
            <w:rStyle w:val="Sivunumero"/>
            <w:rFonts w:ascii="Calibri" w:hAnsi="Calibri"/>
            <w:noProof/>
          </w:rPr>
          <w:t>2</w:t>
        </w:r>
        <w:r w:rsidRPr="001B0A6E">
          <w:rPr>
            <w:rStyle w:val="Sivunumero"/>
            <w:rFonts w:ascii="Calibri" w:hAnsi="Calibri"/>
          </w:rPr>
          <w:fldChar w:fldCharType="end"/>
        </w:r>
        <w:r w:rsidR="00D81A3F" w:rsidRPr="001B0A6E">
          <w:rPr>
            <w:rStyle w:val="Sivunumero"/>
            <w:rFonts w:ascii="Calibri" w:hAnsi="Calibri"/>
          </w:rPr>
          <w:t>(</w:t>
        </w:r>
        <w:r w:rsidRPr="001B0A6E">
          <w:rPr>
            <w:rStyle w:val="Sivunumero"/>
            <w:rFonts w:ascii="Calibri" w:hAnsi="Calibri"/>
          </w:rPr>
          <w:fldChar w:fldCharType="begin"/>
        </w:r>
        <w:r w:rsidR="00D81A3F" w:rsidRPr="001B0A6E">
          <w:rPr>
            <w:rStyle w:val="Sivunumero"/>
            <w:rFonts w:ascii="Calibri" w:hAnsi="Calibri"/>
          </w:rPr>
          <w:instrText xml:space="preserve"> NUMPAGES </w:instrText>
        </w:r>
        <w:r w:rsidRPr="001B0A6E">
          <w:rPr>
            <w:rStyle w:val="Sivunumero"/>
            <w:rFonts w:ascii="Calibri" w:hAnsi="Calibri"/>
          </w:rPr>
          <w:fldChar w:fldCharType="separate"/>
        </w:r>
        <w:r w:rsidR="004E7E08">
          <w:rPr>
            <w:rStyle w:val="Sivunumero"/>
            <w:rFonts w:ascii="Calibri" w:hAnsi="Calibri"/>
            <w:noProof/>
          </w:rPr>
          <w:t>2</w:t>
        </w:r>
        <w:r w:rsidRPr="001B0A6E">
          <w:rPr>
            <w:rStyle w:val="Sivunumero"/>
            <w:rFonts w:ascii="Calibri" w:hAnsi="Calibri"/>
          </w:rPr>
          <w:fldChar w:fldCharType="end"/>
        </w:r>
        <w:r w:rsidR="00D81A3F" w:rsidRPr="001B0A6E">
          <w:rPr>
            <w:rStyle w:val="Sivunumero"/>
            <w:rFonts w:ascii="Calibri" w:hAnsi="Calibri"/>
          </w:rPr>
          <w:t>)</w:t>
        </w:r>
      </w:p>
    </w:sdtContent>
  </w:sdt>
  <w:p w14:paraId="28CE1F7E" w14:textId="77777777" w:rsidR="00D81A3F" w:rsidRDefault="00D81A3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64FFD"/>
    <w:multiLevelType w:val="hybridMultilevel"/>
    <w:tmpl w:val="85A8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F"/>
    <w:rsid w:val="000415C8"/>
    <w:rsid w:val="0004272C"/>
    <w:rsid w:val="000A634E"/>
    <w:rsid w:val="0010523E"/>
    <w:rsid w:val="001246A3"/>
    <w:rsid w:val="001671A6"/>
    <w:rsid w:val="001717A3"/>
    <w:rsid w:val="001F3F6F"/>
    <w:rsid w:val="0022340B"/>
    <w:rsid w:val="002C178F"/>
    <w:rsid w:val="002E3E5E"/>
    <w:rsid w:val="003021A3"/>
    <w:rsid w:val="003076E8"/>
    <w:rsid w:val="0031706D"/>
    <w:rsid w:val="00341B21"/>
    <w:rsid w:val="0035257C"/>
    <w:rsid w:val="0035724B"/>
    <w:rsid w:val="003D2D92"/>
    <w:rsid w:val="00407C05"/>
    <w:rsid w:val="004402DB"/>
    <w:rsid w:val="00446D5C"/>
    <w:rsid w:val="00467800"/>
    <w:rsid w:val="0047399E"/>
    <w:rsid w:val="004748D0"/>
    <w:rsid w:val="0048208B"/>
    <w:rsid w:val="00490517"/>
    <w:rsid w:val="004C2543"/>
    <w:rsid w:val="004D0757"/>
    <w:rsid w:val="004D37D9"/>
    <w:rsid w:val="004E7E08"/>
    <w:rsid w:val="00580D6F"/>
    <w:rsid w:val="00625284"/>
    <w:rsid w:val="0065497D"/>
    <w:rsid w:val="00731F69"/>
    <w:rsid w:val="007556CC"/>
    <w:rsid w:val="00796746"/>
    <w:rsid w:val="00820BD7"/>
    <w:rsid w:val="00881608"/>
    <w:rsid w:val="008961FC"/>
    <w:rsid w:val="008D6380"/>
    <w:rsid w:val="009A3D8F"/>
    <w:rsid w:val="009A6344"/>
    <w:rsid w:val="00A00A0B"/>
    <w:rsid w:val="00A27FDB"/>
    <w:rsid w:val="00A41B48"/>
    <w:rsid w:val="00A439D3"/>
    <w:rsid w:val="00A466D1"/>
    <w:rsid w:val="00A8709E"/>
    <w:rsid w:val="00AA5726"/>
    <w:rsid w:val="00AB2178"/>
    <w:rsid w:val="00AC3FAA"/>
    <w:rsid w:val="00B564F0"/>
    <w:rsid w:val="00B64D6C"/>
    <w:rsid w:val="00BA6041"/>
    <w:rsid w:val="00BC6560"/>
    <w:rsid w:val="00C02467"/>
    <w:rsid w:val="00C16594"/>
    <w:rsid w:val="00C952AD"/>
    <w:rsid w:val="00CE730A"/>
    <w:rsid w:val="00D37E44"/>
    <w:rsid w:val="00D81A3F"/>
    <w:rsid w:val="00D91751"/>
    <w:rsid w:val="00D954B6"/>
    <w:rsid w:val="00DE6712"/>
    <w:rsid w:val="00E632DB"/>
    <w:rsid w:val="00E955BE"/>
    <w:rsid w:val="00EA0DF6"/>
    <w:rsid w:val="00EA675A"/>
    <w:rsid w:val="00EB0D4E"/>
    <w:rsid w:val="00EB2FE1"/>
    <w:rsid w:val="00F24866"/>
    <w:rsid w:val="00F50AFF"/>
    <w:rsid w:val="00F53B25"/>
    <w:rsid w:val="00F62F29"/>
    <w:rsid w:val="00F67823"/>
    <w:rsid w:val="00FE66E4"/>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4DBEA"/>
  <w15:docId w15:val="{C26A0E23-6778-4D6D-8B23-0F704B6F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81A3F"/>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D81A3F"/>
    <w:pPr>
      <w:keepNext/>
      <w:spacing w:before="240" w:after="60"/>
      <w:outlineLvl w:val="0"/>
    </w:pPr>
    <w:rPr>
      <w:rFonts w:ascii="Arial" w:hAnsi="Arial"/>
      <w:b/>
      <w:bCs/>
      <w:kern w:val="32"/>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81A3F"/>
    <w:rPr>
      <w:rFonts w:ascii="Arial" w:eastAsia="Times New Roman" w:hAnsi="Arial" w:cs="Times New Roman"/>
      <w:b/>
      <w:bCs/>
      <w:kern w:val="32"/>
      <w:sz w:val="28"/>
      <w:szCs w:val="32"/>
    </w:rPr>
  </w:style>
  <w:style w:type="paragraph" w:styleId="Yltunniste">
    <w:name w:val="header"/>
    <w:basedOn w:val="Normaali"/>
    <w:link w:val="YltunnisteChar"/>
    <w:uiPriority w:val="99"/>
    <w:unhideWhenUsed/>
    <w:rsid w:val="00D81A3F"/>
    <w:pPr>
      <w:tabs>
        <w:tab w:val="center" w:pos="4819"/>
        <w:tab w:val="right" w:pos="9638"/>
      </w:tabs>
    </w:pPr>
  </w:style>
  <w:style w:type="character" w:customStyle="1" w:styleId="YltunnisteChar">
    <w:name w:val="Ylätunniste Char"/>
    <w:basedOn w:val="Kappaleenoletusfontti"/>
    <w:link w:val="Yltunniste"/>
    <w:uiPriority w:val="99"/>
    <w:rsid w:val="00D81A3F"/>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D81A3F"/>
    <w:pPr>
      <w:tabs>
        <w:tab w:val="center" w:pos="4819"/>
        <w:tab w:val="right" w:pos="9638"/>
      </w:tabs>
    </w:pPr>
  </w:style>
  <w:style w:type="character" w:customStyle="1" w:styleId="AlatunnisteChar">
    <w:name w:val="Alatunniste Char"/>
    <w:basedOn w:val="Kappaleenoletusfontti"/>
    <w:link w:val="Alatunniste"/>
    <w:uiPriority w:val="99"/>
    <w:rsid w:val="00D81A3F"/>
    <w:rPr>
      <w:rFonts w:ascii="Times New Roman" w:eastAsia="Times New Roman" w:hAnsi="Times New Roman" w:cs="Times New Roman"/>
      <w:sz w:val="24"/>
      <w:szCs w:val="24"/>
      <w:lang w:eastAsia="fi-FI"/>
    </w:rPr>
  </w:style>
  <w:style w:type="character" w:styleId="Sivunumero">
    <w:name w:val="page number"/>
    <w:basedOn w:val="Kappaleenoletusfontti"/>
    <w:rsid w:val="00D81A3F"/>
  </w:style>
  <w:style w:type="character" w:styleId="Paikkamerkkiteksti">
    <w:name w:val="Placeholder Text"/>
    <w:basedOn w:val="Kappaleenoletusfontti"/>
    <w:uiPriority w:val="99"/>
    <w:semiHidden/>
    <w:rsid w:val="00580D6F"/>
    <w:rPr>
      <w:color w:val="808080"/>
    </w:rPr>
  </w:style>
  <w:style w:type="paragraph" w:styleId="Seliteteksti">
    <w:name w:val="Balloon Text"/>
    <w:basedOn w:val="Normaali"/>
    <w:link w:val="SelitetekstiChar"/>
    <w:uiPriority w:val="99"/>
    <w:semiHidden/>
    <w:unhideWhenUsed/>
    <w:rsid w:val="00580D6F"/>
    <w:rPr>
      <w:rFonts w:ascii="Tahoma" w:hAnsi="Tahoma" w:cs="Tahoma"/>
      <w:sz w:val="16"/>
      <w:szCs w:val="16"/>
    </w:rPr>
  </w:style>
  <w:style w:type="character" w:customStyle="1" w:styleId="SelitetekstiChar">
    <w:name w:val="Seliteteksti Char"/>
    <w:basedOn w:val="Kappaleenoletusfontti"/>
    <w:link w:val="Seliteteksti"/>
    <w:uiPriority w:val="99"/>
    <w:semiHidden/>
    <w:rsid w:val="00580D6F"/>
    <w:rPr>
      <w:rFonts w:ascii="Tahoma" w:eastAsia="Times New Roman" w:hAnsi="Tahoma" w:cs="Tahoma"/>
      <w:sz w:val="16"/>
      <w:szCs w:val="16"/>
      <w:lang w:eastAsia="fi-FI"/>
    </w:rPr>
  </w:style>
  <w:style w:type="paragraph" w:styleId="Luettelokappale">
    <w:name w:val="List Paragraph"/>
    <w:basedOn w:val="Normaali"/>
    <w:uiPriority w:val="34"/>
    <w:qFormat/>
    <w:rsid w:val="009A6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20D70-708B-4A7F-B1AE-E444BC35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261</Words>
  <Characters>2120</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Henkka</dc:creator>
  <cp:lastModifiedBy>Lasse Palokangas</cp:lastModifiedBy>
  <cp:revision>4</cp:revision>
  <cp:lastPrinted>2018-10-15T17:27:00Z</cp:lastPrinted>
  <dcterms:created xsi:type="dcterms:W3CDTF">2019-09-28T08:05:00Z</dcterms:created>
  <dcterms:modified xsi:type="dcterms:W3CDTF">2019-11-04T17:59:00Z</dcterms:modified>
</cp:coreProperties>
</file>